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34F" w:rsidRPr="00EA05A0" w:rsidRDefault="00B8634F" w:rsidP="00B863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0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УТВЕРЖДАЮ </w:t>
      </w:r>
    </w:p>
    <w:p w:rsidR="00B8634F" w:rsidRPr="00EA05A0" w:rsidRDefault="00B8634F" w:rsidP="00B8634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A05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 ГКП на ПХВ </w:t>
      </w:r>
    </w:p>
    <w:p w:rsidR="00B8634F" w:rsidRPr="00EA05A0" w:rsidRDefault="00B8634F" w:rsidP="00B8634F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634F" w:rsidRDefault="00B8634F" w:rsidP="00B8634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Должностная инструкция работника антикоррупционной </w:t>
      </w:r>
      <w:proofErr w:type="spellStart"/>
      <w:r>
        <w:rPr>
          <w:rFonts w:ascii="Times New Roman" w:hAnsi="Times New Roman" w:cs="Times New Roman"/>
          <w:b/>
          <w:sz w:val="28"/>
        </w:rPr>
        <w:t>комплаенс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</w:rPr>
        <w:t>–</w:t>
      </w:r>
      <w:r w:rsidR="00E03E1A">
        <w:rPr>
          <w:rFonts w:ascii="Times New Roman" w:hAnsi="Times New Roman" w:cs="Times New Roman"/>
          <w:b/>
          <w:sz w:val="28"/>
        </w:rPr>
        <w:t>с</w:t>
      </w:r>
      <w:proofErr w:type="gramEnd"/>
      <w:r w:rsidR="00E03E1A">
        <w:rPr>
          <w:rFonts w:ascii="Times New Roman" w:hAnsi="Times New Roman" w:cs="Times New Roman"/>
          <w:b/>
          <w:sz w:val="28"/>
        </w:rPr>
        <w:t>лужбы ГКП на ПХВ</w:t>
      </w:r>
    </w:p>
    <w:p w:rsidR="00B8634F" w:rsidRDefault="00B8634F" w:rsidP="00B8634F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</w:rPr>
        <w:t>Функции</w:t>
      </w:r>
      <w:r>
        <w:rPr>
          <w:rFonts w:ascii="Times New Roman" w:hAnsi="Times New Roman" w:cs="Times New Roman"/>
          <w:b/>
          <w:sz w:val="28"/>
          <w:lang w:val="kk-KZ"/>
        </w:rPr>
        <w:t>: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Разработка внутренних документов по вопросам противодействия корру</w:t>
      </w:r>
      <w:r w:rsidR="00E03E1A">
        <w:rPr>
          <w:rFonts w:ascii="Times New Roman" w:hAnsi="Times New Roman" w:cs="Times New Roman"/>
          <w:sz w:val="28"/>
          <w:lang w:val="kk-KZ"/>
        </w:rPr>
        <w:t>пции в ГКП на ПХВ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Разработка и актуализация стандартов и политики в области антикоррупционного комплаенса;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Проведение разъяснительных мероприятий по вопросам противодействия коррупции и формированию антикоррупцинной культуры;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Принятие мер по выявлению, мониторингу и урегулированию конфликта интересов;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Проведение мониторинга на предмет соблюдения работ</w:t>
      </w:r>
      <w:r w:rsidR="00E03E1A">
        <w:rPr>
          <w:rFonts w:ascii="Times New Roman" w:hAnsi="Times New Roman" w:cs="Times New Roman"/>
          <w:sz w:val="28"/>
          <w:lang w:val="kk-KZ"/>
        </w:rPr>
        <w:t>никами ГКП на ПХВ</w:t>
      </w:r>
      <w:r>
        <w:rPr>
          <w:rFonts w:ascii="Times New Roman" w:hAnsi="Times New Roman" w:cs="Times New Roman"/>
          <w:sz w:val="28"/>
          <w:lang w:val="kk-KZ"/>
        </w:rPr>
        <w:t>, относящимися к категории лиц, приравненных к лицам, уполномоченных на выполнение государственных функций, антикоррупционных ограничений в соответствии с Законом;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Развитие корпоративных этических ценностей;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Конроль за соблюдением работ</w:t>
      </w:r>
      <w:r w:rsidR="00E03E1A">
        <w:rPr>
          <w:rFonts w:ascii="Times New Roman" w:hAnsi="Times New Roman" w:cs="Times New Roman"/>
          <w:sz w:val="28"/>
          <w:lang w:val="kk-KZ"/>
        </w:rPr>
        <w:t>никами ГКП на ПХВ</w:t>
      </w:r>
      <w:r>
        <w:rPr>
          <w:rFonts w:ascii="Times New Roman" w:hAnsi="Times New Roman" w:cs="Times New Roman"/>
          <w:sz w:val="28"/>
          <w:lang w:val="kk-KZ"/>
        </w:rPr>
        <w:t xml:space="preserve"> антикоррупционного кодекса этики;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Проведение внутренного анализа коррупционных рисков в соответсвии с приказом Председателя Агенства РК по делам государственной службы и противодействию коррупции от 19 октября 2016 года №12 «Об утверждении Типовых правил проведения внутренного анализа коррупционных рисков» с привлечением представителей институтов гражданского и бизнес-сообщества;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Обеспечение публичного раскрытия информации о результатах проведенного внутренного анализа коррупционных рисков;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Проведение служебных проверок на основе обращений (жалоб) о фактах коррупции и/или участие в них;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Координация работы по снижению коррупционных рисков в деятел</w:t>
      </w:r>
      <w:r w:rsidR="00E03E1A">
        <w:rPr>
          <w:rFonts w:ascii="Times New Roman" w:hAnsi="Times New Roman" w:cs="Times New Roman"/>
          <w:sz w:val="28"/>
          <w:lang w:val="kk-KZ"/>
        </w:rPr>
        <w:t>ьности ГКП на ПХВ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Оказание содействия уполномоченному органу по противодействию коррупции при проведении внешнего анализа коррупционных рисков в деятельности Г</w:t>
      </w:r>
      <w:r w:rsidR="00E03E1A">
        <w:rPr>
          <w:rFonts w:ascii="Times New Roman" w:hAnsi="Times New Roman" w:cs="Times New Roman"/>
          <w:sz w:val="28"/>
          <w:lang w:val="kk-KZ"/>
        </w:rPr>
        <w:t>КП на ПХВ</w:t>
      </w:r>
      <w:r>
        <w:rPr>
          <w:rFonts w:ascii="Times New Roman" w:hAnsi="Times New Roman" w:cs="Times New Roman"/>
          <w:sz w:val="28"/>
          <w:lang w:val="kk-KZ"/>
        </w:rPr>
        <w:t>;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Мониторинг и анализ изменений в антикоррупционном законодательстве, судебной практики по делам, связанным с коррупцией.</w:t>
      </w:r>
    </w:p>
    <w:p w:rsidR="00B8634F" w:rsidRDefault="00B8634F" w:rsidP="00F7509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Обеспечение включения в гражданско-правовые договры, заклю</w:t>
      </w:r>
      <w:r w:rsidR="00E03E1A">
        <w:rPr>
          <w:rFonts w:ascii="Times New Roman" w:hAnsi="Times New Roman" w:cs="Times New Roman"/>
          <w:sz w:val="28"/>
          <w:lang w:val="kk-KZ"/>
        </w:rPr>
        <w:t>чаемые ГКП на ПХВ</w:t>
      </w:r>
      <w:r>
        <w:rPr>
          <w:rFonts w:ascii="Times New Roman" w:hAnsi="Times New Roman" w:cs="Times New Roman"/>
          <w:sz w:val="28"/>
          <w:lang w:val="kk-KZ"/>
        </w:rPr>
        <w:t xml:space="preserve">, в том числе договоры в закупках положений, предусматривающих обязательное соблюдение сторонами договора норм </w:t>
      </w:r>
      <w:r>
        <w:rPr>
          <w:rFonts w:ascii="Times New Roman" w:hAnsi="Times New Roman" w:cs="Times New Roman"/>
          <w:sz w:val="28"/>
          <w:lang w:val="kk-KZ"/>
        </w:rPr>
        <w:lastRenderedPageBreak/>
        <w:t>антикоррупционного законодательства, деловой этики и добропорядочности, принципов добросовестной конкуренции.</w:t>
      </w:r>
    </w:p>
    <w:p w:rsidR="00EA05A0" w:rsidRDefault="00EA05A0" w:rsidP="00F7509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B8634F" w:rsidRDefault="00B8634F" w:rsidP="00B8634F">
      <w:pPr>
        <w:pStyle w:val="a3"/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Права и обязанности: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Запрашивать и получать от структурных под</w:t>
      </w:r>
      <w:r w:rsidR="00E03E1A">
        <w:rPr>
          <w:rFonts w:ascii="Times New Roman" w:hAnsi="Times New Roman" w:cs="Times New Roman"/>
          <w:sz w:val="28"/>
          <w:lang w:val="kk-KZ"/>
        </w:rPr>
        <w:t>разделений ГКП на ПХВ</w:t>
      </w:r>
      <w:r>
        <w:rPr>
          <w:rFonts w:ascii="Times New Roman" w:hAnsi="Times New Roman" w:cs="Times New Roman"/>
          <w:sz w:val="28"/>
          <w:lang w:val="kk-KZ"/>
        </w:rPr>
        <w:t xml:space="preserve"> информацию и материалы, в том числе составляющие коммерческую и служебную тайну, в рамках утвержденных процедур, регламентированных внутренними документами организации;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Иници</w:t>
      </w:r>
      <w:r w:rsidR="00A91424">
        <w:rPr>
          <w:rFonts w:ascii="Times New Roman" w:hAnsi="Times New Roman" w:cs="Times New Roman"/>
          <w:sz w:val="28"/>
          <w:lang w:val="kk-KZ"/>
        </w:rPr>
        <w:t>и</w:t>
      </w:r>
      <w:r>
        <w:rPr>
          <w:rFonts w:ascii="Times New Roman" w:hAnsi="Times New Roman" w:cs="Times New Roman"/>
          <w:sz w:val="28"/>
          <w:lang w:val="kk-KZ"/>
        </w:rPr>
        <w:t>ровать внесение вопросов, относя</w:t>
      </w:r>
      <w:proofErr w:type="spellStart"/>
      <w:r>
        <w:rPr>
          <w:rFonts w:ascii="Times New Roman" w:hAnsi="Times New Roman" w:cs="Times New Roman"/>
          <w:sz w:val="28"/>
        </w:rPr>
        <w:t>щихся</w:t>
      </w:r>
      <w:proofErr w:type="spellEnd"/>
      <w:r>
        <w:rPr>
          <w:rFonts w:ascii="Times New Roman" w:hAnsi="Times New Roman" w:cs="Times New Roman"/>
          <w:sz w:val="28"/>
        </w:rPr>
        <w:t xml:space="preserve"> к </w:t>
      </w:r>
      <w:proofErr w:type="spellStart"/>
      <w:r>
        <w:rPr>
          <w:rFonts w:ascii="Times New Roman" w:hAnsi="Times New Roman" w:cs="Times New Roman"/>
          <w:sz w:val="28"/>
        </w:rPr>
        <w:t>компентенции</w:t>
      </w:r>
      <w:proofErr w:type="spellEnd"/>
      <w:r>
        <w:rPr>
          <w:rFonts w:ascii="Times New Roman" w:hAnsi="Times New Roman" w:cs="Times New Roman"/>
          <w:sz w:val="28"/>
        </w:rPr>
        <w:t xml:space="preserve">, на рассмотрение директора </w:t>
      </w:r>
      <w:r w:rsidR="00E03E1A">
        <w:rPr>
          <w:rFonts w:ascii="Times New Roman" w:hAnsi="Times New Roman" w:cs="Times New Roman"/>
          <w:sz w:val="28"/>
          <w:lang w:val="kk-KZ"/>
        </w:rPr>
        <w:t>ГКП на ПХВ</w:t>
      </w:r>
      <w:r>
        <w:rPr>
          <w:rFonts w:ascii="Times New Roman" w:hAnsi="Times New Roman" w:cs="Times New Roman"/>
          <w:sz w:val="28"/>
          <w:lang w:val="kk-KZ"/>
        </w:rPr>
        <w:t xml:space="preserve"> или Наблюдательного Совета.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Иници</w:t>
      </w:r>
      <w:r w:rsidR="00A91424">
        <w:rPr>
          <w:rFonts w:ascii="Times New Roman" w:hAnsi="Times New Roman" w:cs="Times New Roman"/>
          <w:sz w:val="28"/>
          <w:lang w:val="kk-KZ"/>
        </w:rPr>
        <w:t>и</w:t>
      </w:r>
      <w:r>
        <w:rPr>
          <w:rFonts w:ascii="Times New Roman" w:hAnsi="Times New Roman" w:cs="Times New Roman"/>
          <w:sz w:val="28"/>
          <w:lang w:val="kk-KZ"/>
        </w:rPr>
        <w:t>ровать проведение служебных проверок по поступающим сообщениям о возможных коррупционных правонарушениях или нарушениях законадетльства РК о противодействии коррупции;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Участвовать в разработке проектов государственных программ, нормативных правовых актов и их реализации в пределах своей компентенции;</w:t>
      </w:r>
    </w:p>
    <w:p w:rsidR="00B8634F" w:rsidRDefault="00B8634F" w:rsidP="00B86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Организовывать и проводить совещания по вопросам, относящимся к их коментенции;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Соблюдать конфиденциальность информ</w:t>
      </w:r>
      <w:r w:rsidR="00E03E1A">
        <w:rPr>
          <w:rFonts w:ascii="Times New Roman" w:hAnsi="Times New Roman" w:cs="Times New Roman"/>
          <w:sz w:val="28"/>
          <w:lang w:val="kk-KZ"/>
        </w:rPr>
        <w:t>ации о ГКП на ПХВ</w:t>
      </w:r>
      <w:r>
        <w:rPr>
          <w:rFonts w:ascii="Times New Roman" w:hAnsi="Times New Roman" w:cs="Times New Roman"/>
          <w:sz w:val="28"/>
          <w:lang w:val="kk-KZ"/>
        </w:rPr>
        <w:t xml:space="preserve"> и его аффилированных лицах, инсайдерской информации, ставшей известной в период осуществления фукций антикоррупционной к</w:t>
      </w:r>
      <w:r w:rsidR="00DA0555">
        <w:rPr>
          <w:rFonts w:ascii="Times New Roman" w:hAnsi="Times New Roman" w:cs="Times New Roman"/>
          <w:sz w:val="28"/>
          <w:lang w:val="kk-KZ"/>
        </w:rPr>
        <w:t>о</w:t>
      </w:r>
      <w:r>
        <w:rPr>
          <w:rFonts w:ascii="Times New Roman" w:hAnsi="Times New Roman" w:cs="Times New Roman"/>
          <w:sz w:val="28"/>
          <w:lang w:val="kk-KZ"/>
        </w:rPr>
        <w:t>мплаенс-службы.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Обеспечитваь конфиденциальность лиц, обратившихся в антикоррупци</w:t>
      </w:r>
      <w:r w:rsidR="00A91424">
        <w:rPr>
          <w:rFonts w:ascii="Times New Roman" w:hAnsi="Times New Roman" w:cs="Times New Roman"/>
          <w:sz w:val="28"/>
          <w:lang w:val="kk-KZ"/>
        </w:rPr>
        <w:t>о</w:t>
      </w:r>
      <w:r>
        <w:rPr>
          <w:rFonts w:ascii="Times New Roman" w:hAnsi="Times New Roman" w:cs="Times New Roman"/>
          <w:sz w:val="28"/>
          <w:lang w:val="kk-KZ"/>
        </w:rPr>
        <w:t>нную комплаенс-службу по предлагаемым или фактическим ф</w:t>
      </w:r>
      <w:r w:rsidR="00A91424">
        <w:rPr>
          <w:rFonts w:ascii="Times New Roman" w:hAnsi="Times New Roman" w:cs="Times New Roman"/>
          <w:sz w:val="28"/>
          <w:lang w:val="kk-KZ"/>
        </w:rPr>
        <w:t>актам коррупции, нарушений корпо</w:t>
      </w:r>
      <w:r>
        <w:rPr>
          <w:rFonts w:ascii="Times New Roman" w:hAnsi="Times New Roman" w:cs="Times New Roman"/>
          <w:sz w:val="28"/>
          <w:lang w:val="kk-KZ"/>
        </w:rPr>
        <w:t>ративного кодекса этики и иных внутренних политик и процедур по вопросам антикоррупционного комплаенса;</w:t>
      </w:r>
    </w:p>
    <w:p w:rsidR="00B8634F" w:rsidRDefault="00B8634F" w:rsidP="00EA05A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Своевременно инф</w:t>
      </w:r>
      <w:r w:rsidR="00E03E1A">
        <w:rPr>
          <w:rFonts w:ascii="Times New Roman" w:hAnsi="Times New Roman" w:cs="Times New Roman"/>
          <w:sz w:val="28"/>
          <w:lang w:val="kk-KZ"/>
        </w:rPr>
        <w:t>ормировать директора ГКП на ПХВ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, о любых ситуациях, связанных с наличием или потенциальной возможностью нарушения законодательства в сфере проитоводействия коррупции;</w:t>
      </w:r>
    </w:p>
    <w:p w:rsidR="00B8634F" w:rsidRDefault="00B8634F" w:rsidP="00B8634F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Осуществлять иные действия, не противоречаще закон</w:t>
      </w:r>
      <w:r w:rsidR="00DA0555">
        <w:rPr>
          <w:rFonts w:ascii="Times New Roman" w:hAnsi="Times New Roman" w:cs="Times New Roman"/>
          <w:sz w:val="28"/>
          <w:lang w:val="kk-KZ"/>
        </w:rPr>
        <w:t>о</w:t>
      </w:r>
      <w:r>
        <w:rPr>
          <w:rFonts w:ascii="Times New Roman" w:hAnsi="Times New Roman" w:cs="Times New Roman"/>
          <w:sz w:val="28"/>
          <w:lang w:val="kk-KZ"/>
        </w:rPr>
        <w:t>дательству Республики Казахстан.</w:t>
      </w:r>
    </w:p>
    <w:p w:rsidR="00EA05A0" w:rsidRDefault="00EA05A0" w:rsidP="00B8634F">
      <w:pPr>
        <w:pStyle w:val="a3"/>
        <w:spacing w:after="0"/>
        <w:ind w:left="786"/>
        <w:jc w:val="both"/>
        <w:rPr>
          <w:rFonts w:ascii="Times New Roman" w:hAnsi="Times New Roman" w:cs="Times New Roman"/>
          <w:sz w:val="28"/>
          <w:lang w:val="kk-KZ"/>
        </w:rPr>
      </w:pPr>
    </w:p>
    <w:p w:rsidR="00335049" w:rsidRDefault="00B8634F" w:rsidP="00EA05A0">
      <w:pPr>
        <w:pStyle w:val="a3"/>
        <w:spacing w:after="0"/>
        <w:ind w:left="786"/>
        <w:jc w:val="both"/>
      </w:pPr>
      <w:r>
        <w:rPr>
          <w:rFonts w:ascii="Times New Roman" w:hAnsi="Times New Roman" w:cs="Times New Roman"/>
          <w:sz w:val="28"/>
          <w:lang w:val="kk-KZ"/>
        </w:rPr>
        <w:t xml:space="preserve">Ознакомлен: </w:t>
      </w:r>
    </w:p>
    <w:sectPr w:rsidR="00335049" w:rsidSect="00EA05A0">
      <w:pgSz w:w="11906" w:h="16838"/>
      <w:pgMar w:top="1134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441BD"/>
    <w:multiLevelType w:val="hybridMultilevel"/>
    <w:tmpl w:val="1BBE8986"/>
    <w:lvl w:ilvl="0" w:tplc="3BE0908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213650"/>
    <w:multiLevelType w:val="hybridMultilevel"/>
    <w:tmpl w:val="796A5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34F"/>
    <w:rsid w:val="00335049"/>
    <w:rsid w:val="00A91424"/>
    <w:rsid w:val="00B8634F"/>
    <w:rsid w:val="00DA0555"/>
    <w:rsid w:val="00E03E1A"/>
    <w:rsid w:val="00EA05A0"/>
    <w:rsid w:val="00F7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3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5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0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40A82-DAA5-4CC6-8E2F-49937A6D7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Asus</cp:lastModifiedBy>
  <cp:revision>8</cp:revision>
  <cp:lastPrinted>2021-04-30T05:42:00Z</cp:lastPrinted>
  <dcterms:created xsi:type="dcterms:W3CDTF">2021-04-14T12:32:00Z</dcterms:created>
  <dcterms:modified xsi:type="dcterms:W3CDTF">2021-12-07T06:44:00Z</dcterms:modified>
</cp:coreProperties>
</file>